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F630" w14:textId="77777777" w:rsidR="00A23570" w:rsidRPr="00A23570" w:rsidRDefault="00A23570" w:rsidP="00A23570">
      <w:pPr>
        <w:spacing w:after="0" w:line="240" w:lineRule="auto"/>
        <w:rPr>
          <w:rFonts w:ascii="Arial" w:eastAsia="Times New Roman" w:hAnsi="Arial" w:cs="Arial"/>
          <w:sz w:val="20"/>
          <w:szCs w:val="20"/>
          <w:lang w:eastAsia="en-CA"/>
        </w:rPr>
      </w:pPr>
      <w:r w:rsidRPr="00A23570">
        <w:rPr>
          <w:rFonts w:ascii="Arial" w:eastAsia="Times New Roman" w:hAnsi="Arial" w:cs="Arial"/>
          <w:sz w:val="20"/>
          <w:szCs w:val="20"/>
          <w:lang w:eastAsia="en-CA"/>
        </w:rPr>
        <w:t>Hello,</w:t>
      </w:r>
    </w:p>
    <w:p w14:paraId="780273C3" w14:textId="2C40277C" w:rsidR="00A23570" w:rsidRPr="00A23570" w:rsidRDefault="00A23570" w:rsidP="00A23570">
      <w:pPr>
        <w:spacing w:after="0" w:line="240" w:lineRule="auto"/>
        <w:rPr>
          <w:rFonts w:ascii="Arial" w:eastAsia="Times New Roman" w:hAnsi="Arial" w:cs="Arial"/>
          <w:sz w:val="20"/>
          <w:szCs w:val="20"/>
          <w:lang w:eastAsia="en-CA"/>
        </w:rPr>
      </w:pPr>
      <w:r w:rsidRPr="00A23570">
        <w:rPr>
          <w:rFonts w:ascii="Arial" w:eastAsia="Times New Roman" w:hAnsi="Arial" w:cs="Arial"/>
          <w:sz w:val="20"/>
          <w:szCs w:val="20"/>
          <w:lang w:eastAsia="en-CA"/>
        </w:rPr>
        <w:t>You are receiving this email as you</w:t>
      </w:r>
      <w:r w:rsidRPr="00947397">
        <w:rPr>
          <w:rFonts w:ascii="Arial" w:eastAsia="Times New Roman" w:hAnsi="Arial" w:cs="Arial"/>
          <w:sz w:val="20"/>
          <w:szCs w:val="20"/>
          <w:lang w:eastAsia="en-CA"/>
        </w:rPr>
        <w:t>r child has been</w:t>
      </w:r>
      <w:r w:rsidRPr="00A23570">
        <w:rPr>
          <w:rFonts w:ascii="Arial" w:eastAsia="Times New Roman" w:hAnsi="Arial" w:cs="Arial"/>
          <w:sz w:val="20"/>
          <w:szCs w:val="20"/>
          <w:lang w:eastAsia="en-CA"/>
        </w:rPr>
        <w:t xml:space="preserve"> registered and paid for the </w:t>
      </w:r>
      <w:r w:rsidRPr="00947397">
        <w:rPr>
          <w:rFonts w:ascii="Arial" w:eastAsia="Times New Roman" w:hAnsi="Arial" w:cs="Arial"/>
          <w:sz w:val="20"/>
          <w:szCs w:val="20"/>
          <w:lang w:eastAsia="en-CA"/>
        </w:rPr>
        <w:t xml:space="preserve">U17 Boys </w:t>
      </w:r>
      <w:r w:rsidRPr="00A23570">
        <w:rPr>
          <w:rFonts w:ascii="Arial" w:eastAsia="Times New Roman" w:hAnsi="Arial" w:cs="Arial"/>
          <w:sz w:val="20"/>
          <w:szCs w:val="20"/>
          <w:lang w:eastAsia="en-CA"/>
        </w:rPr>
        <w:t>Outdoor season. </w:t>
      </w:r>
    </w:p>
    <w:p w14:paraId="1120085D" w14:textId="77777777" w:rsidR="00A23570" w:rsidRPr="00A23570" w:rsidRDefault="00A23570" w:rsidP="00A23570">
      <w:pPr>
        <w:spacing w:after="0" w:line="240" w:lineRule="auto"/>
        <w:rPr>
          <w:rFonts w:ascii="Arial" w:eastAsia="Times New Roman" w:hAnsi="Arial" w:cs="Arial"/>
          <w:sz w:val="20"/>
          <w:szCs w:val="20"/>
          <w:lang w:eastAsia="en-CA"/>
        </w:rPr>
      </w:pPr>
    </w:p>
    <w:p w14:paraId="038A6E1B" w14:textId="0051A76B" w:rsidR="00A23570" w:rsidRPr="00A23570" w:rsidRDefault="00A23570" w:rsidP="00A23570">
      <w:pPr>
        <w:spacing w:after="0" w:line="240" w:lineRule="auto"/>
        <w:rPr>
          <w:rFonts w:ascii="Arial" w:eastAsia="Times New Roman" w:hAnsi="Arial" w:cs="Arial"/>
          <w:sz w:val="20"/>
          <w:szCs w:val="20"/>
          <w:lang w:eastAsia="en-CA"/>
        </w:rPr>
      </w:pPr>
      <w:r w:rsidRPr="00A23570">
        <w:rPr>
          <w:rFonts w:ascii="Arial" w:eastAsia="Times New Roman" w:hAnsi="Arial" w:cs="Arial"/>
          <w:sz w:val="20"/>
          <w:szCs w:val="20"/>
          <w:lang w:eastAsia="en-CA"/>
        </w:rPr>
        <w:t>The Government of Alberta earlier this week announce</w:t>
      </w:r>
      <w:r w:rsidRPr="00947397">
        <w:rPr>
          <w:rFonts w:ascii="Arial" w:eastAsia="Times New Roman" w:hAnsi="Arial" w:cs="Arial"/>
          <w:sz w:val="20"/>
          <w:szCs w:val="20"/>
          <w:lang w:eastAsia="en-CA"/>
        </w:rPr>
        <w:t>d</w:t>
      </w:r>
      <w:r w:rsidRPr="00A23570">
        <w:rPr>
          <w:rFonts w:ascii="Arial" w:eastAsia="Times New Roman" w:hAnsi="Arial" w:cs="Arial"/>
          <w:sz w:val="20"/>
          <w:szCs w:val="20"/>
          <w:lang w:eastAsia="en-CA"/>
        </w:rPr>
        <w:t xml:space="preserve"> </w:t>
      </w:r>
      <w:r w:rsidR="00947397">
        <w:rPr>
          <w:rFonts w:ascii="Arial" w:eastAsia="Times New Roman" w:hAnsi="Arial" w:cs="Arial"/>
          <w:sz w:val="20"/>
          <w:szCs w:val="20"/>
          <w:lang w:eastAsia="en-CA"/>
        </w:rPr>
        <w:t xml:space="preserve">the </w:t>
      </w:r>
      <w:hyperlink r:id="rId5" w:anchor="open" w:history="1">
        <w:r w:rsidRPr="00A23570">
          <w:rPr>
            <w:rFonts w:ascii="Arial" w:eastAsia="Times New Roman" w:hAnsi="Arial" w:cs="Arial"/>
            <w:color w:val="0000FF"/>
            <w:sz w:val="20"/>
            <w:szCs w:val="20"/>
            <w:u w:val="single"/>
            <w:lang w:eastAsia="en-CA"/>
          </w:rPr>
          <w:t>Open for Summer Plan (Government of Alberta)</w:t>
        </w:r>
      </w:hyperlink>
    </w:p>
    <w:p w14:paraId="70AEC71D" w14:textId="77777777" w:rsidR="00A23570" w:rsidRPr="00A23570" w:rsidRDefault="00A23570" w:rsidP="00A23570">
      <w:pPr>
        <w:spacing w:after="0" w:line="240" w:lineRule="auto"/>
        <w:rPr>
          <w:rFonts w:ascii="Arial" w:eastAsia="Times New Roman" w:hAnsi="Arial" w:cs="Arial"/>
          <w:sz w:val="20"/>
          <w:szCs w:val="20"/>
          <w:lang w:eastAsia="en-CA"/>
        </w:rPr>
      </w:pPr>
    </w:p>
    <w:p w14:paraId="264E2324" w14:textId="77777777" w:rsidR="002322F4" w:rsidRPr="00947397" w:rsidRDefault="002322F4" w:rsidP="002322F4">
      <w:pPr>
        <w:spacing w:after="0" w:line="240" w:lineRule="auto"/>
        <w:ind w:left="720"/>
        <w:rPr>
          <w:rStyle w:val="Strong"/>
          <w:rFonts w:ascii="Arial" w:hAnsi="Arial" w:cs="Arial"/>
          <w:b w:val="0"/>
          <w:bCs w:val="0"/>
          <w:color w:val="000000"/>
          <w:sz w:val="20"/>
          <w:szCs w:val="20"/>
          <w:shd w:val="clear" w:color="auto" w:fill="FFFFFF"/>
        </w:rPr>
      </w:pPr>
      <w:r w:rsidRPr="00947397">
        <w:rPr>
          <w:rStyle w:val="Strong"/>
          <w:rFonts w:ascii="Arial" w:hAnsi="Arial" w:cs="Arial"/>
          <w:b w:val="0"/>
          <w:bCs w:val="0"/>
          <w:color w:val="000000"/>
          <w:sz w:val="20"/>
          <w:szCs w:val="20"/>
          <w:shd w:val="clear" w:color="auto" w:fill="FFFFFF"/>
        </w:rPr>
        <w:t xml:space="preserve">Stage 1: </w:t>
      </w:r>
    </w:p>
    <w:p w14:paraId="0138BACF" w14:textId="05116B8B" w:rsidR="002322F4" w:rsidRPr="00947397" w:rsidRDefault="002322F4" w:rsidP="002322F4">
      <w:pPr>
        <w:spacing w:after="0" w:line="240" w:lineRule="auto"/>
        <w:ind w:left="720"/>
        <w:rPr>
          <w:rStyle w:val="Strong"/>
          <w:rFonts w:ascii="Arial" w:hAnsi="Arial" w:cs="Arial"/>
          <w:b w:val="0"/>
          <w:bCs w:val="0"/>
          <w:color w:val="000000"/>
          <w:sz w:val="20"/>
          <w:szCs w:val="20"/>
          <w:shd w:val="clear" w:color="auto" w:fill="FFFFFF"/>
        </w:rPr>
      </w:pPr>
      <w:r w:rsidRPr="00947397">
        <w:rPr>
          <w:rStyle w:val="Strong"/>
          <w:rFonts w:ascii="Arial" w:hAnsi="Arial" w:cs="Arial"/>
          <w:b w:val="0"/>
          <w:bCs w:val="0"/>
          <w:color w:val="000000"/>
          <w:sz w:val="20"/>
          <w:szCs w:val="20"/>
          <w:shd w:val="clear" w:color="auto" w:fill="FFFFFF"/>
        </w:rPr>
        <w:t>Two weeks after 50% of Albertans 12+ (born in 2009 or earlier) have received at least one dose, and hospitalizations are below 800 and declining. Effective June 1 unless stated otherwise.</w:t>
      </w:r>
    </w:p>
    <w:p w14:paraId="08576FBE" w14:textId="54E6F792" w:rsidR="002322F4" w:rsidRPr="00947397" w:rsidRDefault="002322F4" w:rsidP="002322F4">
      <w:pPr>
        <w:spacing w:after="0" w:line="240" w:lineRule="auto"/>
        <w:ind w:left="1440"/>
        <w:rPr>
          <w:rFonts w:ascii="Arial" w:eastAsia="Times New Roman" w:hAnsi="Arial" w:cs="Arial"/>
          <w:b/>
          <w:bCs/>
          <w:sz w:val="20"/>
          <w:szCs w:val="20"/>
          <w:lang w:eastAsia="en-CA"/>
        </w:rPr>
      </w:pPr>
      <w:r w:rsidRPr="00947397">
        <w:rPr>
          <w:rStyle w:val="Strong"/>
          <w:rFonts w:ascii="Arial" w:hAnsi="Arial" w:cs="Arial"/>
          <w:b w:val="0"/>
          <w:bCs w:val="0"/>
          <w:color w:val="000000"/>
          <w:sz w:val="20"/>
          <w:szCs w:val="20"/>
          <w:shd w:val="clear" w:color="auto" w:fill="FFFFFF"/>
        </w:rPr>
        <w:t>(Click above for full details)</w:t>
      </w:r>
    </w:p>
    <w:p w14:paraId="6F55D92E" w14:textId="77777777" w:rsidR="002322F4" w:rsidRPr="00A23570" w:rsidRDefault="002322F4" w:rsidP="00A23570">
      <w:pPr>
        <w:spacing w:after="0" w:line="240" w:lineRule="auto"/>
        <w:rPr>
          <w:rFonts w:ascii="Arial" w:eastAsia="Times New Roman" w:hAnsi="Arial" w:cs="Arial"/>
          <w:sz w:val="20"/>
          <w:szCs w:val="20"/>
          <w:lang w:eastAsia="en-CA"/>
        </w:rPr>
      </w:pPr>
    </w:p>
    <w:p w14:paraId="7EC53A2A" w14:textId="77777777" w:rsidR="00A23570" w:rsidRPr="00A23570" w:rsidRDefault="00A23570" w:rsidP="002322F4">
      <w:pPr>
        <w:spacing w:after="0" w:line="240" w:lineRule="auto"/>
        <w:ind w:left="720"/>
        <w:rPr>
          <w:rFonts w:ascii="Arial" w:eastAsia="Times New Roman" w:hAnsi="Arial" w:cs="Arial"/>
          <w:sz w:val="20"/>
          <w:szCs w:val="20"/>
          <w:lang w:eastAsia="en-CA"/>
        </w:rPr>
      </w:pPr>
      <w:r w:rsidRPr="00A23570">
        <w:rPr>
          <w:rFonts w:ascii="Arial" w:eastAsia="Times New Roman" w:hAnsi="Arial" w:cs="Arial"/>
          <w:sz w:val="20"/>
          <w:szCs w:val="20"/>
          <w:lang w:eastAsia="en-CA"/>
        </w:rPr>
        <w:t>Stage 2:</w:t>
      </w:r>
    </w:p>
    <w:p w14:paraId="6F555E5B" w14:textId="77777777" w:rsidR="00A23570" w:rsidRPr="00A23570" w:rsidRDefault="00A23570" w:rsidP="002322F4">
      <w:pPr>
        <w:spacing w:after="0" w:line="240" w:lineRule="auto"/>
        <w:ind w:left="720"/>
        <w:rPr>
          <w:rFonts w:ascii="Arial" w:eastAsia="Times New Roman" w:hAnsi="Arial" w:cs="Arial"/>
          <w:sz w:val="20"/>
          <w:szCs w:val="20"/>
          <w:lang w:eastAsia="en-CA"/>
        </w:rPr>
      </w:pPr>
      <w:r w:rsidRPr="00A23570">
        <w:rPr>
          <w:rFonts w:ascii="Arial" w:eastAsia="Times New Roman" w:hAnsi="Arial" w:cs="Arial"/>
          <w:color w:val="000000"/>
          <w:sz w:val="20"/>
          <w:szCs w:val="20"/>
          <w:lang w:eastAsia="en-CA"/>
        </w:rPr>
        <w:t>Two weeks after 60% of Albertans 12+ (born in 2009 or earlier) have received at least one dose, and hospitalizations are below 500 and declining. Expected to be in effect mid-June.</w:t>
      </w:r>
    </w:p>
    <w:p w14:paraId="3911C810" w14:textId="77777777" w:rsidR="00A23570" w:rsidRPr="00A23570" w:rsidRDefault="00A23570" w:rsidP="002322F4">
      <w:pPr>
        <w:numPr>
          <w:ilvl w:val="0"/>
          <w:numId w:val="2"/>
        </w:numPr>
        <w:tabs>
          <w:tab w:val="clear" w:pos="720"/>
          <w:tab w:val="num" w:pos="1440"/>
        </w:tabs>
        <w:spacing w:after="0" w:line="240" w:lineRule="auto"/>
        <w:ind w:left="1440"/>
        <w:rPr>
          <w:rFonts w:ascii="Arial" w:eastAsia="Times New Roman" w:hAnsi="Arial" w:cs="Arial"/>
          <w:color w:val="000000"/>
          <w:sz w:val="20"/>
          <w:szCs w:val="20"/>
          <w:lang w:eastAsia="en-CA"/>
        </w:rPr>
      </w:pPr>
      <w:r w:rsidRPr="00A23570">
        <w:rPr>
          <w:rFonts w:ascii="Arial" w:eastAsia="Times New Roman" w:hAnsi="Arial" w:cs="Arial"/>
          <w:color w:val="000000"/>
          <w:sz w:val="20"/>
          <w:szCs w:val="20"/>
          <w:lang w:eastAsia="en-CA"/>
        </w:rPr>
        <w:t>Youth and adult sports – resume with no restrictions, indoors and outdoors</w:t>
      </w:r>
    </w:p>
    <w:p w14:paraId="7A34E327" w14:textId="77777777" w:rsidR="00A23570" w:rsidRPr="00A23570" w:rsidRDefault="00A23570" w:rsidP="002322F4">
      <w:pPr>
        <w:spacing w:after="0" w:line="240" w:lineRule="auto"/>
        <w:ind w:left="720"/>
        <w:rPr>
          <w:rFonts w:ascii="Arial" w:eastAsia="Times New Roman" w:hAnsi="Arial" w:cs="Arial"/>
          <w:sz w:val="20"/>
          <w:szCs w:val="20"/>
          <w:lang w:eastAsia="en-CA"/>
        </w:rPr>
      </w:pPr>
    </w:p>
    <w:p w14:paraId="59FB4B19" w14:textId="77777777" w:rsidR="00A23570" w:rsidRPr="00A23570" w:rsidRDefault="00A23570" w:rsidP="002322F4">
      <w:pPr>
        <w:spacing w:after="0" w:line="240" w:lineRule="auto"/>
        <w:ind w:left="720"/>
        <w:rPr>
          <w:rFonts w:ascii="Arial" w:eastAsia="Times New Roman" w:hAnsi="Arial" w:cs="Arial"/>
          <w:sz w:val="20"/>
          <w:szCs w:val="20"/>
          <w:lang w:eastAsia="en-CA"/>
        </w:rPr>
      </w:pPr>
      <w:r w:rsidRPr="00A23570">
        <w:rPr>
          <w:rFonts w:ascii="Arial" w:eastAsia="Times New Roman" w:hAnsi="Arial" w:cs="Arial"/>
          <w:color w:val="000000"/>
          <w:sz w:val="20"/>
          <w:szCs w:val="20"/>
          <w:lang w:eastAsia="en-CA"/>
        </w:rPr>
        <w:t xml:space="preserve">Stage 3: </w:t>
      </w:r>
    </w:p>
    <w:p w14:paraId="187CE8B5" w14:textId="77777777" w:rsidR="00A23570" w:rsidRPr="00A23570" w:rsidRDefault="00A23570" w:rsidP="002322F4">
      <w:pPr>
        <w:spacing w:after="0" w:line="240" w:lineRule="auto"/>
        <w:ind w:left="720"/>
        <w:rPr>
          <w:rFonts w:ascii="Arial" w:eastAsia="Times New Roman" w:hAnsi="Arial" w:cs="Arial"/>
          <w:sz w:val="20"/>
          <w:szCs w:val="20"/>
          <w:lang w:eastAsia="en-CA"/>
        </w:rPr>
      </w:pPr>
      <w:r w:rsidRPr="00A23570">
        <w:rPr>
          <w:rFonts w:ascii="Arial" w:eastAsia="Times New Roman" w:hAnsi="Arial" w:cs="Arial"/>
          <w:color w:val="000000"/>
          <w:sz w:val="20"/>
          <w:szCs w:val="20"/>
          <w:lang w:eastAsia="en-CA"/>
        </w:rPr>
        <w:t>Two weeks after 70% of Albertans 12+ (born in 2009 or earlier) have received at least one dose. Expected to be effective in late June or early July.</w:t>
      </w:r>
    </w:p>
    <w:p w14:paraId="0AF82D71" w14:textId="77777777" w:rsidR="00A23570" w:rsidRPr="00A23570" w:rsidRDefault="00A23570" w:rsidP="002322F4">
      <w:pPr>
        <w:numPr>
          <w:ilvl w:val="0"/>
          <w:numId w:val="3"/>
        </w:numPr>
        <w:tabs>
          <w:tab w:val="clear" w:pos="720"/>
          <w:tab w:val="num" w:pos="1440"/>
        </w:tabs>
        <w:spacing w:after="0" w:line="240" w:lineRule="auto"/>
        <w:ind w:left="1440"/>
        <w:rPr>
          <w:rFonts w:ascii="Arial" w:eastAsia="Times New Roman" w:hAnsi="Arial" w:cs="Arial"/>
          <w:color w:val="000000"/>
          <w:sz w:val="20"/>
          <w:szCs w:val="20"/>
          <w:lang w:eastAsia="en-CA"/>
        </w:rPr>
      </w:pPr>
      <w:r w:rsidRPr="00A23570">
        <w:rPr>
          <w:rFonts w:ascii="Arial" w:eastAsia="Times New Roman" w:hAnsi="Arial" w:cs="Arial"/>
          <w:color w:val="000000"/>
          <w:sz w:val="20"/>
          <w:szCs w:val="20"/>
          <w:lang w:eastAsia="en-CA"/>
        </w:rPr>
        <w:t>All restrictions lifted, including ban on indoor social gatherings</w:t>
      </w:r>
    </w:p>
    <w:p w14:paraId="6DF3F8AD" w14:textId="77777777" w:rsidR="00A23570" w:rsidRPr="00A23570" w:rsidRDefault="00A23570" w:rsidP="002322F4">
      <w:pPr>
        <w:numPr>
          <w:ilvl w:val="0"/>
          <w:numId w:val="3"/>
        </w:numPr>
        <w:tabs>
          <w:tab w:val="clear" w:pos="720"/>
          <w:tab w:val="num" w:pos="1440"/>
        </w:tabs>
        <w:spacing w:after="0" w:line="240" w:lineRule="auto"/>
        <w:ind w:left="1440"/>
        <w:rPr>
          <w:rFonts w:ascii="Arial" w:eastAsia="Times New Roman" w:hAnsi="Arial" w:cs="Arial"/>
          <w:color w:val="000000"/>
          <w:sz w:val="20"/>
          <w:szCs w:val="20"/>
          <w:lang w:eastAsia="en-CA"/>
        </w:rPr>
      </w:pPr>
      <w:r w:rsidRPr="00A23570">
        <w:rPr>
          <w:rFonts w:ascii="Arial" w:eastAsia="Times New Roman" w:hAnsi="Arial" w:cs="Arial"/>
          <w:color w:val="000000"/>
          <w:sz w:val="20"/>
          <w:szCs w:val="20"/>
          <w:lang w:eastAsia="en-CA"/>
        </w:rPr>
        <w:t>Isolation requirements for confirmed cases of COVID-19 and some protective measures in continuing care settings remain</w:t>
      </w:r>
    </w:p>
    <w:p w14:paraId="0A80AA49" w14:textId="77777777" w:rsidR="002322F4" w:rsidRPr="00947397" w:rsidRDefault="002322F4" w:rsidP="002322F4">
      <w:pPr>
        <w:spacing w:after="0" w:line="240" w:lineRule="auto"/>
        <w:rPr>
          <w:rFonts w:ascii="Arial" w:eastAsia="Times New Roman" w:hAnsi="Arial" w:cs="Arial"/>
          <w:sz w:val="20"/>
          <w:szCs w:val="20"/>
          <w:lang w:eastAsia="en-CA"/>
        </w:rPr>
      </w:pPr>
    </w:p>
    <w:p w14:paraId="6D3E7132" w14:textId="7AEA530A" w:rsidR="002322F4" w:rsidRPr="00947397" w:rsidRDefault="002322F4" w:rsidP="002322F4">
      <w:pPr>
        <w:spacing w:after="0" w:line="240" w:lineRule="auto"/>
        <w:rPr>
          <w:rFonts w:ascii="Arial" w:eastAsia="Times New Roman" w:hAnsi="Arial" w:cs="Arial"/>
          <w:b/>
          <w:bCs/>
          <w:sz w:val="20"/>
          <w:szCs w:val="20"/>
          <w:lang w:eastAsia="en-CA"/>
        </w:rPr>
      </w:pPr>
      <w:r w:rsidRPr="00947397">
        <w:rPr>
          <w:rFonts w:ascii="Arial" w:eastAsia="Times New Roman" w:hAnsi="Arial" w:cs="Arial"/>
          <w:b/>
          <w:bCs/>
          <w:sz w:val="20"/>
          <w:szCs w:val="20"/>
          <w:lang w:eastAsia="en-CA"/>
        </w:rPr>
        <w:t>What does this mean for soccer?</w:t>
      </w:r>
    </w:p>
    <w:p w14:paraId="439800A1" w14:textId="77777777" w:rsidR="00A23570" w:rsidRPr="00A23570" w:rsidRDefault="00A23570" w:rsidP="00A23570">
      <w:pPr>
        <w:spacing w:after="0" w:line="240" w:lineRule="auto"/>
        <w:rPr>
          <w:rFonts w:ascii="Arial" w:eastAsia="Times New Roman" w:hAnsi="Arial" w:cs="Arial"/>
          <w:sz w:val="20"/>
          <w:szCs w:val="20"/>
          <w:lang w:eastAsia="en-CA"/>
        </w:rPr>
      </w:pPr>
      <w:r w:rsidRPr="00A23570">
        <w:rPr>
          <w:rFonts w:ascii="Arial" w:eastAsia="Times New Roman" w:hAnsi="Arial" w:cs="Arial"/>
          <w:sz w:val="20"/>
          <w:szCs w:val="20"/>
          <w:lang w:eastAsia="en-CA"/>
        </w:rPr>
        <w:t> </w:t>
      </w:r>
    </w:p>
    <w:p w14:paraId="0A566D37" w14:textId="2DF10B2A" w:rsidR="002322F4" w:rsidRPr="00947397" w:rsidRDefault="00A23570" w:rsidP="00947397">
      <w:pPr>
        <w:spacing w:after="0" w:line="240" w:lineRule="auto"/>
        <w:rPr>
          <w:rFonts w:ascii="Arial" w:hAnsi="Arial" w:cs="Arial"/>
          <w:color w:val="333333"/>
          <w:sz w:val="20"/>
          <w:szCs w:val="20"/>
        </w:rPr>
      </w:pPr>
      <w:r w:rsidRPr="00A23570">
        <w:rPr>
          <w:rFonts w:ascii="Arial" w:eastAsia="Times New Roman" w:hAnsi="Arial" w:cs="Arial"/>
          <w:sz w:val="20"/>
          <w:szCs w:val="20"/>
          <w:lang w:eastAsia="en-CA"/>
        </w:rPr>
        <w:t xml:space="preserve">EMSA has advised they are starting the season on </w:t>
      </w:r>
      <w:r w:rsidRPr="00A23570">
        <w:rPr>
          <w:rFonts w:ascii="Arial" w:eastAsia="Times New Roman" w:hAnsi="Arial" w:cs="Arial"/>
          <w:b/>
          <w:bCs/>
          <w:sz w:val="20"/>
          <w:szCs w:val="20"/>
          <w:lang w:eastAsia="en-CA"/>
        </w:rPr>
        <w:t>July 5th</w:t>
      </w:r>
      <w:r w:rsidRPr="00A23570">
        <w:rPr>
          <w:rFonts w:ascii="Arial" w:eastAsia="Times New Roman" w:hAnsi="Arial" w:cs="Arial"/>
          <w:sz w:val="20"/>
          <w:szCs w:val="20"/>
          <w:lang w:eastAsia="en-CA"/>
        </w:rPr>
        <w:t xml:space="preserve"> and running until Sept. 6th, 2021. </w:t>
      </w:r>
      <w:r w:rsidR="00947397" w:rsidRPr="00947397">
        <w:rPr>
          <w:rFonts w:ascii="Arial" w:eastAsia="Times New Roman" w:hAnsi="Arial" w:cs="Arial"/>
          <w:sz w:val="20"/>
          <w:szCs w:val="20"/>
          <w:lang w:eastAsia="en-CA"/>
        </w:rPr>
        <w:t>T</w:t>
      </w:r>
      <w:r w:rsidR="002322F4" w:rsidRPr="00947397">
        <w:rPr>
          <w:rFonts w:ascii="Arial" w:hAnsi="Arial" w:cs="Arial"/>
          <w:color w:val="333333"/>
          <w:sz w:val="20"/>
          <w:szCs w:val="20"/>
        </w:rPr>
        <w:t>entative regular season play, based on Alberta Government Stage 2</w:t>
      </w:r>
    </w:p>
    <w:p w14:paraId="28E305CE" w14:textId="77777777" w:rsidR="00947397" w:rsidRPr="00947397" w:rsidRDefault="00947397" w:rsidP="00947397">
      <w:pPr>
        <w:pStyle w:val="NormalWeb"/>
        <w:shd w:val="clear" w:color="auto" w:fill="FFFFFF"/>
        <w:spacing w:before="0" w:beforeAutospacing="0" w:after="150" w:afterAutospacing="0"/>
        <w:ind w:left="720"/>
        <w:rPr>
          <w:rFonts w:ascii="Arial" w:hAnsi="Arial" w:cs="Arial"/>
          <w:color w:val="333333"/>
          <w:sz w:val="20"/>
          <w:szCs w:val="20"/>
        </w:rPr>
      </w:pPr>
    </w:p>
    <w:p w14:paraId="30A87FBE" w14:textId="01294FB2" w:rsidR="002322F4" w:rsidRPr="00947397" w:rsidRDefault="002322F4" w:rsidP="00947397">
      <w:pPr>
        <w:pStyle w:val="NormalWeb"/>
        <w:shd w:val="clear" w:color="auto" w:fill="FFFFFF"/>
        <w:spacing w:before="0" w:beforeAutospacing="0" w:after="150" w:afterAutospacing="0"/>
        <w:ind w:left="720"/>
        <w:rPr>
          <w:rFonts w:ascii="Arial" w:hAnsi="Arial" w:cs="Arial"/>
          <w:color w:val="333333"/>
          <w:sz w:val="20"/>
          <w:szCs w:val="20"/>
        </w:rPr>
      </w:pPr>
      <w:r w:rsidRPr="00947397">
        <w:rPr>
          <w:rFonts w:ascii="Arial" w:hAnsi="Arial" w:cs="Arial"/>
          <w:color w:val="333333"/>
          <w:sz w:val="20"/>
          <w:szCs w:val="20"/>
        </w:rPr>
        <w:t>Club and Community Teams can expect to play into the first week of September.</w:t>
      </w:r>
    </w:p>
    <w:p w14:paraId="4B396EAB" w14:textId="77777777" w:rsidR="002322F4" w:rsidRPr="00947397" w:rsidRDefault="002322F4" w:rsidP="00947397">
      <w:pPr>
        <w:pStyle w:val="NormalWeb"/>
        <w:shd w:val="clear" w:color="auto" w:fill="FFFFFF"/>
        <w:spacing w:before="0" w:beforeAutospacing="0" w:after="150" w:afterAutospacing="0"/>
        <w:ind w:left="720"/>
        <w:rPr>
          <w:rFonts w:ascii="Arial" w:hAnsi="Arial" w:cs="Arial"/>
          <w:color w:val="333333"/>
          <w:sz w:val="20"/>
          <w:szCs w:val="20"/>
        </w:rPr>
      </w:pPr>
      <w:r w:rsidRPr="00947397">
        <w:rPr>
          <w:rFonts w:ascii="Arial" w:hAnsi="Arial" w:cs="Arial"/>
          <w:color w:val="333333"/>
          <w:sz w:val="20"/>
          <w:szCs w:val="20"/>
        </w:rPr>
        <w:t>Due to the late start of the season, the playing days, </w:t>
      </w:r>
      <w:hyperlink r:id="rId6" w:history="1">
        <w:r w:rsidRPr="00947397">
          <w:rPr>
            <w:rStyle w:val="Hyperlink"/>
            <w:rFonts w:ascii="Arial" w:hAnsi="Arial" w:cs="Arial"/>
            <w:color w:val="D50032"/>
            <w:sz w:val="20"/>
            <w:szCs w:val="20"/>
          </w:rPr>
          <w:t>click here,</w:t>
        </w:r>
      </w:hyperlink>
      <w:r w:rsidRPr="00947397">
        <w:rPr>
          <w:rFonts w:ascii="Arial" w:hAnsi="Arial" w:cs="Arial"/>
          <w:color w:val="333333"/>
          <w:sz w:val="20"/>
          <w:szCs w:val="20"/>
        </w:rPr>
        <w:t> are not guaranteed.  Your team may end up playing on any day of the week (including weekends) due to time constraints, ref and field availability.   You also may have to play more times per week than what is listed.  Schedules will be released on the EMSA website on Friday, June 25 by 5 pm.</w:t>
      </w:r>
    </w:p>
    <w:p w14:paraId="75577D5F" w14:textId="77777777" w:rsidR="002322F4" w:rsidRPr="00947397" w:rsidRDefault="002322F4" w:rsidP="00947397">
      <w:pPr>
        <w:pStyle w:val="NormalWeb"/>
        <w:shd w:val="clear" w:color="auto" w:fill="FFFFFF"/>
        <w:spacing w:before="0" w:beforeAutospacing="0" w:after="150" w:afterAutospacing="0"/>
        <w:ind w:left="720"/>
        <w:rPr>
          <w:rFonts w:ascii="Arial" w:hAnsi="Arial" w:cs="Arial"/>
          <w:color w:val="333333"/>
          <w:sz w:val="20"/>
          <w:szCs w:val="20"/>
        </w:rPr>
      </w:pPr>
      <w:r w:rsidRPr="00947397">
        <w:rPr>
          <w:rFonts w:ascii="Arial" w:hAnsi="Arial" w:cs="Arial"/>
          <w:color w:val="333333"/>
          <w:sz w:val="20"/>
          <w:szCs w:val="20"/>
        </w:rPr>
        <w:t>* Games can start as early as 6 pm during the weekdays and 9 am on weekends.</w:t>
      </w:r>
    </w:p>
    <w:p w14:paraId="147AD0E8" w14:textId="1ED584BA" w:rsidR="00A23570" w:rsidRPr="00947397" w:rsidRDefault="00A23570" w:rsidP="00A23570">
      <w:pPr>
        <w:spacing w:after="100" w:afterAutospacing="1" w:line="240" w:lineRule="auto"/>
        <w:rPr>
          <w:rFonts w:ascii="Arial" w:eastAsia="Times New Roman" w:hAnsi="Arial" w:cs="Arial"/>
          <w:sz w:val="20"/>
          <w:szCs w:val="20"/>
          <w:lang w:eastAsia="en-CA"/>
        </w:rPr>
      </w:pPr>
      <w:r w:rsidRPr="00947397">
        <w:rPr>
          <w:rFonts w:ascii="Arial" w:eastAsia="Times New Roman" w:hAnsi="Arial" w:cs="Arial"/>
          <w:sz w:val="20"/>
          <w:szCs w:val="20"/>
          <w:lang w:eastAsia="en-CA"/>
        </w:rPr>
        <w:t xml:space="preserve">The west zone will have one U17 Boys team this season, the team will be hosted out of the </w:t>
      </w:r>
      <w:proofErr w:type="spellStart"/>
      <w:r w:rsidRPr="00947397">
        <w:rPr>
          <w:rFonts w:ascii="Arial" w:eastAsia="Times New Roman" w:hAnsi="Arial" w:cs="Arial"/>
          <w:sz w:val="20"/>
          <w:szCs w:val="20"/>
          <w:lang w:eastAsia="en-CA"/>
        </w:rPr>
        <w:t>Willowby</w:t>
      </w:r>
      <w:proofErr w:type="spellEnd"/>
      <w:r w:rsidRPr="00947397">
        <w:rPr>
          <w:rFonts w:ascii="Arial" w:eastAsia="Times New Roman" w:hAnsi="Arial" w:cs="Arial"/>
          <w:sz w:val="20"/>
          <w:szCs w:val="20"/>
          <w:lang w:eastAsia="en-CA"/>
        </w:rPr>
        <w:t xml:space="preserve"> Community</w:t>
      </w:r>
      <w:r w:rsidR="00947397">
        <w:rPr>
          <w:rFonts w:ascii="Arial" w:eastAsia="Times New Roman" w:hAnsi="Arial" w:cs="Arial"/>
          <w:sz w:val="20"/>
          <w:szCs w:val="20"/>
          <w:lang w:eastAsia="en-CA"/>
        </w:rPr>
        <w:t xml:space="preserve"> and </w:t>
      </w:r>
      <w:r w:rsidRPr="00947397">
        <w:rPr>
          <w:rFonts w:ascii="Arial" w:eastAsia="Times New Roman" w:hAnsi="Arial" w:cs="Arial"/>
          <w:sz w:val="20"/>
          <w:szCs w:val="20"/>
          <w:lang w:eastAsia="en-CA"/>
        </w:rPr>
        <w:t>Coach</w:t>
      </w:r>
      <w:r w:rsidR="00947397">
        <w:rPr>
          <w:rFonts w:ascii="Arial" w:eastAsia="Times New Roman" w:hAnsi="Arial" w:cs="Arial"/>
          <w:sz w:val="20"/>
          <w:szCs w:val="20"/>
          <w:lang w:eastAsia="en-CA"/>
        </w:rPr>
        <w:t>ed</w:t>
      </w:r>
      <w:r w:rsidRPr="00947397">
        <w:rPr>
          <w:rFonts w:ascii="Arial" w:eastAsia="Times New Roman" w:hAnsi="Arial" w:cs="Arial"/>
          <w:sz w:val="20"/>
          <w:szCs w:val="20"/>
          <w:lang w:eastAsia="en-CA"/>
        </w:rPr>
        <w:t xml:space="preserve"> Paul </w:t>
      </w:r>
      <w:proofErr w:type="spellStart"/>
      <w:r w:rsidRPr="00947397">
        <w:rPr>
          <w:rFonts w:ascii="Arial" w:eastAsia="Times New Roman" w:hAnsi="Arial" w:cs="Arial"/>
          <w:sz w:val="20"/>
          <w:szCs w:val="20"/>
          <w:lang w:eastAsia="en-CA"/>
        </w:rPr>
        <w:t>Lavryshyn</w:t>
      </w:r>
      <w:proofErr w:type="spellEnd"/>
      <w:r w:rsidR="00947397">
        <w:rPr>
          <w:rFonts w:ascii="Arial" w:eastAsia="Times New Roman" w:hAnsi="Arial" w:cs="Arial"/>
          <w:sz w:val="20"/>
          <w:szCs w:val="20"/>
          <w:lang w:eastAsia="en-CA"/>
        </w:rPr>
        <w:t>.</w:t>
      </w:r>
    </w:p>
    <w:p w14:paraId="79BBF5D5" w14:textId="57907129" w:rsidR="00A23570" w:rsidRDefault="00A23570" w:rsidP="00A23570">
      <w:pPr>
        <w:spacing w:after="100" w:afterAutospacing="1" w:line="240" w:lineRule="auto"/>
        <w:rPr>
          <w:rFonts w:ascii="Arial" w:eastAsia="Times New Roman" w:hAnsi="Arial" w:cs="Arial"/>
          <w:sz w:val="20"/>
          <w:szCs w:val="20"/>
          <w:lang w:eastAsia="en-CA"/>
        </w:rPr>
      </w:pPr>
      <w:r w:rsidRPr="00947397">
        <w:rPr>
          <w:rFonts w:ascii="Arial" w:eastAsia="Times New Roman" w:hAnsi="Arial" w:cs="Arial"/>
          <w:sz w:val="20"/>
          <w:szCs w:val="20"/>
          <w:u w:val="single"/>
          <w:lang w:eastAsia="en-CA"/>
        </w:rPr>
        <w:t>Please reply to this email advising</w:t>
      </w:r>
      <w:r w:rsidR="00947397">
        <w:rPr>
          <w:rFonts w:ascii="Arial" w:eastAsia="Times New Roman" w:hAnsi="Arial" w:cs="Arial"/>
          <w:sz w:val="20"/>
          <w:szCs w:val="20"/>
          <w:u w:val="single"/>
          <w:lang w:eastAsia="en-CA"/>
        </w:rPr>
        <w:t xml:space="preserve"> if your child will be participating to play on the </w:t>
      </w:r>
      <w:proofErr w:type="gramStart"/>
      <w:r w:rsidR="00947397">
        <w:rPr>
          <w:rFonts w:ascii="Arial" w:eastAsia="Times New Roman" w:hAnsi="Arial" w:cs="Arial"/>
          <w:sz w:val="20"/>
          <w:szCs w:val="20"/>
          <w:u w:val="single"/>
          <w:lang w:eastAsia="en-CA"/>
        </w:rPr>
        <w:t>above mentioned</w:t>
      </w:r>
      <w:proofErr w:type="gramEnd"/>
      <w:r w:rsidR="00947397">
        <w:rPr>
          <w:rFonts w:ascii="Arial" w:eastAsia="Times New Roman" w:hAnsi="Arial" w:cs="Arial"/>
          <w:sz w:val="20"/>
          <w:szCs w:val="20"/>
          <w:u w:val="single"/>
          <w:lang w:eastAsia="en-CA"/>
        </w:rPr>
        <w:t xml:space="preserve"> team</w:t>
      </w:r>
      <w:r w:rsidRPr="00947397">
        <w:rPr>
          <w:rFonts w:ascii="Arial" w:eastAsia="Times New Roman" w:hAnsi="Arial" w:cs="Arial"/>
          <w:sz w:val="20"/>
          <w:szCs w:val="20"/>
          <w:u w:val="single"/>
          <w:lang w:eastAsia="en-CA"/>
        </w:rPr>
        <w:t xml:space="preserve"> by </w:t>
      </w:r>
      <w:r w:rsidRPr="00947397">
        <w:rPr>
          <w:rFonts w:ascii="Arial" w:eastAsia="Times New Roman" w:hAnsi="Arial" w:cs="Arial"/>
          <w:b/>
          <w:bCs/>
          <w:sz w:val="20"/>
          <w:szCs w:val="20"/>
          <w:u w:val="single"/>
          <w:lang w:eastAsia="en-CA"/>
        </w:rPr>
        <w:t>May 30</w:t>
      </w:r>
      <w:r w:rsidRPr="00947397">
        <w:rPr>
          <w:rFonts w:ascii="Arial" w:eastAsia="Times New Roman" w:hAnsi="Arial" w:cs="Arial"/>
          <w:b/>
          <w:bCs/>
          <w:sz w:val="20"/>
          <w:szCs w:val="20"/>
          <w:u w:val="single"/>
          <w:vertAlign w:val="superscript"/>
          <w:lang w:eastAsia="en-CA"/>
        </w:rPr>
        <w:t>th</w:t>
      </w:r>
      <w:r w:rsidRPr="00947397">
        <w:rPr>
          <w:rFonts w:ascii="Arial" w:eastAsia="Times New Roman" w:hAnsi="Arial" w:cs="Arial"/>
          <w:b/>
          <w:bCs/>
          <w:sz w:val="20"/>
          <w:szCs w:val="20"/>
          <w:u w:val="single"/>
          <w:lang w:eastAsia="en-CA"/>
        </w:rPr>
        <w:t>, 2021</w:t>
      </w:r>
      <w:r w:rsidRPr="00947397">
        <w:rPr>
          <w:rFonts w:ascii="Arial" w:eastAsia="Times New Roman" w:hAnsi="Arial" w:cs="Arial"/>
          <w:sz w:val="20"/>
          <w:szCs w:val="20"/>
          <w:lang w:eastAsia="en-CA"/>
        </w:rPr>
        <w:t>.</w:t>
      </w:r>
    </w:p>
    <w:p w14:paraId="694CBA11" w14:textId="6EFE5E4E" w:rsidR="00947397" w:rsidRDefault="00947397" w:rsidP="00A23570">
      <w:pPr>
        <w:spacing w:after="100" w:afterAutospacing="1" w:line="240" w:lineRule="auto"/>
        <w:rPr>
          <w:rFonts w:ascii="Arial" w:eastAsia="Times New Roman" w:hAnsi="Arial" w:cs="Arial"/>
          <w:sz w:val="20"/>
          <w:szCs w:val="20"/>
          <w:lang w:eastAsia="en-CA"/>
        </w:rPr>
      </w:pPr>
      <w:r>
        <w:rPr>
          <w:rFonts w:ascii="Arial" w:eastAsia="Times New Roman" w:hAnsi="Arial" w:cs="Arial"/>
          <w:sz w:val="20"/>
          <w:szCs w:val="20"/>
          <w:lang w:eastAsia="en-CA"/>
        </w:rPr>
        <w:t>Thank you in advance for your reply.</w:t>
      </w:r>
    </w:p>
    <w:p w14:paraId="06DE61CB" w14:textId="63E6CB7C" w:rsidR="00947397" w:rsidRDefault="00947397" w:rsidP="00A23570">
      <w:pPr>
        <w:spacing w:after="100" w:afterAutospacing="1" w:line="240" w:lineRule="auto"/>
        <w:rPr>
          <w:rFonts w:ascii="Arial" w:eastAsia="Times New Roman" w:hAnsi="Arial" w:cs="Arial"/>
          <w:sz w:val="20"/>
          <w:szCs w:val="20"/>
          <w:lang w:eastAsia="en-CA"/>
        </w:rPr>
      </w:pPr>
      <w:r>
        <w:rPr>
          <w:rFonts w:ascii="Arial" w:eastAsia="Times New Roman" w:hAnsi="Arial" w:cs="Arial"/>
          <w:sz w:val="20"/>
          <w:szCs w:val="20"/>
          <w:lang w:eastAsia="en-CA"/>
        </w:rPr>
        <w:t>Best regards,</w:t>
      </w:r>
    </w:p>
    <w:p w14:paraId="28194411" w14:textId="0A9AC82F" w:rsidR="00947397" w:rsidRPr="00947397" w:rsidRDefault="00947397" w:rsidP="00A23570">
      <w:pPr>
        <w:spacing w:after="100" w:afterAutospacing="1" w:line="240" w:lineRule="auto"/>
        <w:rPr>
          <w:rFonts w:ascii="Arial" w:eastAsia="Times New Roman" w:hAnsi="Arial" w:cs="Arial"/>
          <w:sz w:val="20"/>
          <w:szCs w:val="20"/>
          <w:lang w:eastAsia="en-CA"/>
        </w:rPr>
      </w:pPr>
      <w:r>
        <w:rPr>
          <w:rFonts w:ascii="Arial" w:eastAsia="Times New Roman" w:hAnsi="Arial" w:cs="Arial"/>
          <w:sz w:val="20"/>
          <w:szCs w:val="20"/>
          <w:lang w:eastAsia="en-CA"/>
        </w:rPr>
        <w:t>Vanessa Ruppert</w:t>
      </w:r>
    </w:p>
    <w:p w14:paraId="24F9DA66" w14:textId="203C4ADB" w:rsidR="00A23570" w:rsidRPr="00947397" w:rsidRDefault="00A23570" w:rsidP="00A23570">
      <w:pPr>
        <w:spacing w:after="100" w:afterAutospacing="1" w:line="240" w:lineRule="auto"/>
        <w:rPr>
          <w:rFonts w:ascii="Arial" w:eastAsia="Times New Roman" w:hAnsi="Arial" w:cs="Arial"/>
          <w:sz w:val="20"/>
          <w:szCs w:val="20"/>
          <w:lang w:eastAsia="en-CA"/>
        </w:rPr>
      </w:pPr>
    </w:p>
    <w:p w14:paraId="44107831" w14:textId="77777777" w:rsidR="00A23570" w:rsidRPr="00947397" w:rsidRDefault="00A23570" w:rsidP="00A23570">
      <w:pPr>
        <w:spacing w:after="100" w:afterAutospacing="1" w:line="240" w:lineRule="auto"/>
        <w:rPr>
          <w:rFonts w:ascii="Arial" w:eastAsia="Times New Roman" w:hAnsi="Arial" w:cs="Arial"/>
          <w:sz w:val="20"/>
          <w:szCs w:val="20"/>
          <w:lang w:eastAsia="en-CA"/>
        </w:rPr>
      </w:pPr>
    </w:p>
    <w:p w14:paraId="2E33D57E" w14:textId="77777777" w:rsidR="00A23570" w:rsidRPr="00A23570" w:rsidRDefault="00A23570" w:rsidP="00A23570">
      <w:pPr>
        <w:spacing w:after="100" w:afterAutospacing="1" w:line="240" w:lineRule="auto"/>
        <w:rPr>
          <w:rFonts w:ascii="Arial" w:eastAsia="Times New Roman" w:hAnsi="Arial" w:cs="Arial"/>
          <w:sz w:val="20"/>
          <w:szCs w:val="20"/>
          <w:lang w:eastAsia="en-CA"/>
        </w:rPr>
      </w:pPr>
    </w:p>
    <w:p w14:paraId="2112C290" w14:textId="77777777" w:rsidR="00A23570" w:rsidRPr="00A23570" w:rsidRDefault="00A23570" w:rsidP="00A23570">
      <w:pPr>
        <w:spacing w:before="100" w:beforeAutospacing="1" w:after="100" w:afterAutospacing="1" w:line="240" w:lineRule="auto"/>
        <w:rPr>
          <w:rFonts w:ascii="Arial" w:eastAsia="Times New Roman" w:hAnsi="Arial" w:cs="Arial"/>
          <w:sz w:val="20"/>
          <w:szCs w:val="20"/>
          <w:lang w:eastAsia="en-CA"/>
        </w:rPr>
      </w:pPr>
      <w:r w:rsidRPr="00A23570">
        <w:rPr>
          <w:rFonts w:ascii="Arial" w:eastAsia="Times New Roman" w:hAnsi="Arial" w:cs="Arial"/>
          <w:sz w:val="20"/>
          <w:szCs w:val="20"/>
          <w:lang w:eastAsia="en-CA"/>
        </w:rPr>
        <w:lastRenderedPageBreak/>
        <w:t> </w:t>
      </w:r>
    </w:p>
    <w:p w14:paraId="43D8C723" w14:textId="77777777" w:rsidR="005A3339" w:rsidRPr="00947397" w:rsidRDefault="005A3339" w:rsidP="00A23570">
      <w:pPr>
        <w:rPr>
          <w:rFonts w:ascii="Arial" w:hAnsi="Arial" w:cs="Arial"/>
          <w:sz w:val="20"/>
          <w:szCs w:val="20"/>
        </w:rPr>
      </w:pPr>
    </w:p>
    <w:sectPr w:rsidR="005A3339" w:rsidRPr="009473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56D"/>
    <w:multiLevelType w:val="multilevel"/>
    <w:tmpl w:val="BEF0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02450"/>
    <w:multiLevelType w:val="multilevel"/>
    <w:tmpl w:val="945C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A3461"/>
    <w:multiLevelType w:val="multilevel"/>
    <w:tmpl w:val="38C0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3NLa0NDQwMDW1MDNR0lEKTi0uzszPAykwrAUAi+T7TCwAAAA="/>
  </w:docVars>
  <w:rsids>
    <w:rsidRoot w:val="00A23570"/>
    <w:rsid w:val="002322F4"/>
    <w:rsid w:val="005A3339"/>
    <w:rsid w:val="00947397"/>
    <w:rsid w:val="00A23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54A7"/>
  <w15:chartTrackingRefBased/>
  <w15:docId w15:val="{26B518AA-645E-4ED6-840C-2F90B4FB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22F4"/>
    <w:rPr>
      <w:b/>
      <w:bCs/>
    </w:rPr>
  </w:style>
  <w:style w:type="paragraph" w:styleId="ListParagraph">
    <w:name w:val="List Paragraph"/>
    <w:basedOn w:val="Normal"/>
    <w:uiPriority w:val="34"/>
    <w:qFormat/>
    <w:rsid w:val="002322F4"/>
    <w:pPr>
      <w:ind w:left="720"/>
      <w:contextualSpacing/>
    </w:pPr>
  </w:style>
  <w:style w:type="paragraph" w:styleId="NormalWeb">
    <w:name w:val="Normal (Web)"/>
    <w:basedOn w:val="Normal"/>
    <w:uiPriority w:val="99"/>
    <w:semiHidden/>
    <w:unhideWhenUsed/>
    <w:rsid w:val="002322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32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6691">
      <w:bodyDiv w:val="1"/>
      <w:marLeft w:val="0"/>
      <w:marRight w:val="0"/>
      <w:marTop w:val="0"/>
      <w:marBottom w:val="0"/>
      <w:divBdr>
        <w:top w:val="none" w:sz="0" w:space="0" w:color="auto"/>
        <w:left w:val="none" w:sz="0" w:space="0" w:color="auto"/>
        <w:bottom w:val="none" w:sz="0" w:space="0" w:color="auto"/>
        <w:right w:val="none" w:sz="0" w:space="0" w:color="auto"/>
      </w:divBdr>
    </w:div>
    <w:div w:id="206836158">
      <w:bodyDiv w:val="1"/>
      <w:marLeft w:val="0"/>
      <w:marRight w:val="0"/>
      <w:marTop w:val="0"/>
      <w:marBottom w:val="0"/>
      <w:divBdr>
        <w:top w:val="none" w:sz="0" w:space="0" w:color="auto"/>
        <w:left w:val="none" w:sz="0" w:space="0" w:color="auto"/>
        <w:bottom w:val="none" w:sz="0" w:space="0" w:color="auto"/>
        <w:right w:val="none" w:sz="0" w:space="0" w:color="auto"/>
      </w:divBdr>
    </w:div>
    <w:div w:id="1308630547">
      <w:bodyDiv w:val="1"/>
      <w:marLeft w:val="0"/>
      <w:marRight w:val="0"/>
      <w:marTop w:val="0"/>
      <w:marBottom w:val="0"/>
      <w:divBdr>
        <w:top w:val="none" w:sz="0" w:space="0" w:color="auto"/>
        <w:left w:val="none" w:sz="0" w:space="0" w:color="auto"/>
        <w:bottom w:val="none" w:sz="0" w:space="0" w:color="auto"/>
        <w:right w:val="none" w:sz="0" w:space="0" w:color="auto"/>
      </w:divBdr>
      <w:divsChild>
        <w:div w:id="1046375053">
          <w:marLeft w:val="0"/>
          <w:marRight w:val="0"/>
          <w:marTop w:val="0"/>
          <w:marBottom w:val="0"/>
          <w:divBdr>
            <w:top w:val="none" w:sz="0" w:space="0" w:color="auto"/>
            <w:left w:val="none" w:sz="0" w:space="0" w:color="auto"/>
            <w:bottom w:val="none" w:sz="0" w:space="0" w:color="auto"/>
            <w:right w:val="none" w:sz="0" w:space="0" w:color="auto"/>
          </w:divBdr>
        </w:div>
        <w:div w:id="1140852109">
          <w:marLeft w:val="0"/>
          <w:marRight w:val="0"/>
          <w:marTop w:val="0"/>
          <w:marBottom w:val="0"/>
          <w:divBdr>
            <w:top w:val="none" w:sz="0" w:space="0" w:color="auto"/>
            <w:left w:val="none" w:sz="0" w:space="0" w:color="auto"/>
            <w:bottom w:val="none" w:sz="0" w:space="0" w:color="auto"/>
            <w:right w:val="none" w:sz="0" w:space="0" w:color="auto"/>
          </w:divBdr>
        </w:div>
        <w:div w:id="2033410513">
          <w:marLeft w:val="0"/>
          <w:marRight w:val="0"/>
          <w:marTop w:val="0"/>
          <w:marBottom w:val="0"/>
          <w:divBdr>
            <w:top w:val="none" w:sz="0" w:space="0" w:color="auto"/>
            <w:left w:val="none" w:sz="0" w:space="0" w:color="auto"/>
            <w:bottom w:val="none" w:sz="0" w:space="0" w:color="auto"/>
            <w:right w:val="none" w:sz="0" w:space="0" w:color="auto"/>
          </w:divBdr>
        </w:div>
        <w:div w:id="602880811">
          <w:marLeft w:val="0"/>
          <w:marRight w:val="0"/>
          <w:marTop w:val="0"/>
          <w:marBottom w:val="0"/>
          <w:divBdr>
            <w:top w:val="none" w:sz="0" w:space="0" w:color="auto"/>
            <w:left w:val="none" w:sz="0" w:space="0" w:color="auto"/>
            <w:bottom w:val="none" w:sz="0" w:space="0" w:color="auto"/>
            <w:right w:val="none" w:sz="0" w:space="0" w:color="auto"/>
          </w:divBdr>
        </w:div>
        <w:div w:id="1839727550">
          <w:marLeft w:val="0"/>
          <w:marRight w:val="0"/>
          <w:marTop w:val="0"/>
          <w:marBottom w:val="0"/>
          <w:divBdr>
            <w:top w:val="none" w:sz="0" w:space="0" w:color="auto"/>
            <w:left w:val="none" w:sz="0" w:space="0" w:color="auto"/>
            <w:bottom w:val="none" w:sz="0" w:space="0" w:color="auto"/>
            <w:right w:val="none" w:sz="0" w:space="0" w:color="auto"/>
          </w:divBdr>
        </w:div>
        <w:div w:id="513304239">
          <w:marLeft w:val="0"/>
          <w:marRight w:val="0"/>
          <w:marTop w:val="0"/>
          <w:marBottom w:val="0"/>
          <w:divBdr>
            <w:top w:val="none" w:sz="0" w:space="0" w:color="auto"/>
            <w:left w:val="none" w:sz="0" w:space="0" w:color="auto"/>
            <w:bottom w:val="none" w:sz="0" w:space="0" w:color="auto"/>
            <w:right w:val="none" w:sz="0" w:space="0" w:color="auto"/>
          </w:divBdr>
        </w:div>
        <w:div w:id="1847329133">
          <w:marLeft w:val="0"/>
          <w:marRight w:val="0"/>
          <w:marTop w:val="0"/>
          <w:marBottom w:val="0"/>
          <w:divBdr>
            <w:top w:val="none" w:sz="0" w:space="0" w:color="auto"/>
            <w:left w:val="none" w:sz="0" w:space="0" w:color="auto"/>
            <w:bottom w:val="none" w:sz="0" w:space="0" w:color="auto"/>
            <w:right w:val="none" w:sz="0" w:space="0" w:color="auto"/>
          </w:divBdr>
        </w:div>
        <w:div w:id="1069771566">
          <w:marLeft w:val="0"/>
          <w:marRight w:val="0"/>
          <w:marTop w:val="0"/>
          <w:marBottom w:val="0"/>
          <w:divBdr>
            <w:top w:val="none" w:sz="0" w:space="0" w:color="auto"/>
            <w:left w:val="none" w:sz="0" w:space="0" w:color="auto"/>
            <w:bottom w:val="none" w:sz="0" w:space="0" w:color="auto"/>
            <w:right w:val="none" w:sz="0" w:space="0" w:color="auto"/>
          </w:divBdr>
        </w:div>
        <w:div w:id="1701583448">
          <w:marLeft w:val="0"/>
          <w:marRight w:val="0"/>
          <w:marTop w:val="0"/>
          <w:marBottom w:val="0"/>
          <w:divBdr>
            <w:top w:val="none" w:sz="0" w:space="0" w:color="auto"/>
            <w:left w:val="none" w:sz="0" w:space="0" w:color="auto"/>
            <w:bottom w:val="none" w:sz="0" w:space="0" w:color="auto"/>
            <w:right w:val="none" w:sz="0" w:space="0" w:color="auto"/>
          </w:divBdr>
        </w:div>
        <w:div w:id="385421515">
          <w:marLeft w:val="0"/>
          <w:marRight w:val="0"/>
          <w:marTop w:val="0"/>
          <w:marBottom w:val="0"/>
          <w:divBdr>
            <w:top w:val="none" w:sz="0" w:space="0" w:color="auto"/>
            <w:left w:val="none" w:sz="0" w:space="0" w:color="auto"/>
            <w:bottom w:val="none" w:sz="0" w:space="0" w:color="auto"/>
            <w:right w:val="none" w:sz="0" w:space="0" w:color="auto"/>
          </w:divBdr>
          <w:divsChild>
            <w:div w:id="1256132901">
              <w:marLeft w:val="0"/>
              <w:marRight w:val="0"/>
              <w:marTop w:val="0"/>
              <w:marBottom w:val="0"/>
              <w:divBdr>
                <w:top w:val="none" w:sz="0" w:space="0" w:color="auto"/>
                <w:left w:val="none" w:sz="0" w:space="0" w:color="auto"/>
                <w:bottom w:val="none" w:sz="0" w:space="0" w:color="auto"/>
                <w:right w:val="none" w:sz="0" w:space="0" w:color="auto"/>
              </w:divBdr>
            </w:div>
            <w:div w:id="1162355866">
              <w:marLeft w:val="0"/>
              <w:marRight w:val="0"/>
              <w:marTop w:val="0"/>
              <w:marBottom w:val="0"/>
              <w:divBdr>
                <w:top w:val="none" w:sz="0" w:space="0" w:color="auto"/>
                <w:left w:val="none" w:sz="0" w:space="0" w:color="auto"/>
                <w:bottom w:val="none" w:sz="0" w:space="0" w:color="auto"/>
                <w:right w:val="none" w:sz="0" w:space="0" w:color="auto"/>
              </w:divBdr>
            </w:div>
            <w:div w:id="848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samain.com/wp-content/uploads/2021/01/Playing-Days-Outdoor-2021-TENTATIVE.pdf" TargetMode="External"/><Relationship Id="rId5" Type="http://schemas.openxmlformats.org/officeDocument/2006/relationships/hyperlink" Target="https://www.alberta.ca/enhanced-public-health-measur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Ruppert</dc:creator>
  <cp:keywords/>
  <dc:description/>
  <cp:lastModifiedBy>Vanessa Ruppert</cp:lastModifiedBy>
  <cp:revision>1</cp:revision>
  <dcterms:created xsi:type="dcterms:W3CDTF">2021-05-28T22:19:00Z</dcterms:created>
  <dcterms:modified xsi:type="dcterms:W3CDTF">2021-05-28T22:47:00Z</dcterms:modified>
</cp:coreProperties>
</file>